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9D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The Death must be a Viennese</w:t>
      </w:r>
      <w:bookmarkStart w:id="0" w:name="_GoBack"/>
      <w:bookmarkEnd w:id="0"/>
    </w:p>
    <w:p w:rsidR="0014559D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424EFF">
        <w:rPr>
          <w:rFonts w:ascii="Helvetica" w:hAnsi="Helvetica" w:cs="Helvetica"/>
          <w:lang w:val="en-GB"/>
        </w:rPr>
        <w:t xml:space="preserve">On top of the golden </w:t>
      </w:r>
      <w:proofErr w:type="spellStart"/>
      <w:r w:rsidRPr="00424EFF">
        <w:rPr>
          <w:rFonts w:ascii="Helvetica" w:hAnsi="Helvetica" w:cs="Helvetica"/>
          <w:lang w:val="en-GB"/>
        </w:rPr>
        <w:t>Himmelsbastei</w:t>
      </w:r>
      <w:proofErr w:type="spellEnd"/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424EFF">
        <w:rPr>
          <w:rFonts w:ascii="Helvetica" w:hAnsi="Helvetica" w:cs="Helvetica"/>
          <w:lang w:val="en-GB"/>
        </w:rPr>
        <w:t>Our Lord has seated himself cheerfully</w:t>
      </w: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424EFF">
        <w:rPr>
          <w:rFonts w:ascii="Helvetica" w:hAnsi="Helvetica" w:cs="Helvetica"/>
          <w:lang w:val="en-GB"/>
        </w:rPr>
        <w:t>With a glass wine, or two or three,</w:t>
      </w: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proofErr w:type="gramStart"/>
      <w:r w:rsidRPr="00424EFF">
        <w:rPr>
          <w:rFonts w:ascii="Helvetica" w:hAnsi="Helvetica" w:cs="Helvetica"/>
          <w:lang w:val="en-GB"/>
        </w:rPr>
        <w:t>looking</w:t>
      </w:r>
      <w:proofErr w:type="gramEnd"/>
      <w:r w:rsidRPr="00424EFF">
        <w:rPr>
          <w:rFonts w:ascii="Helvetica" w:hAnsi="Helvetica" w:cs="Helvetica"/>
          <w:lang w:val="en-GB"/>
        </w:rPr>
        <w:t xml:space="preserve"> down at the city of Vienna.</w:t>
      </w: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424EFF">
        <w:rPr>
          <w:rFonts w:ascii="Helvetica" w:hAnsi="Helvetica" w:cs="Helvetica"/>
          <w:lang w:val="en-GB"/>
        </w:rPr>
        <w:t>The ghosts dance around him,</w:t>
      </w: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proofErr w:type="gramStart"/>
      <w:r w:rsidRPr="00424EFF">
        <w:rPr>
          <w:rFonts w:ascii="Helvetica" w:hAnsi="Helvetica" w:cs="Helvetica"/>
          <w:lang w:val="en-GB"/>
        </w:rPr>
        <w:t>yes</w:t>
      </w:r>
      <w:proofErr w:type="gramEnd"/>
      <w:r w:rsidRPr="00424EFF">
        <w:rPr>
          <w:rFonts w:ascii="Helvetica" w:hAnsi="Helvetica" w:cs="Helvetica"/>
          <w:lang w:val="en-GB"/>
        </w:rPr>
        <w:t>, he has it in his hands all the time</w:t>
      </w: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proofErr w:type="gramStart"/>
      <w:r w:rsidRPr="00424EFF">
        <w:rPr>
          <w:rFonts w:ascii="Helvetica" w:hAnsi="Helvetica" w:cs="Helvetica"/>
          <w:lang w:val="en-GB"/>
        </w:rPr>
        <w:t>good</w:t>
      </w:r>
      <w:proofErr w:type="gramEnd"/>
      <w:r w:rsidRPr="00424EFF">
        <w:rPr>
          <w:rFonts w:ascii="Helvetica" w:hAnsi="Helvetica" w:cs="Helvetica"/>
          <w:lang w:val="en-GB"/>
        </w:rPr>
        <w:t xml:space="preserve"> luck and bad luck, death and blame,</w:t>
      </w: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proofErr w:type="gramStart"/>
      <w:r w:rsidRPr="00424EFF">
        <w:rPr>
          <w:rFonts w:ascii="Helvetica" w:hAnsi="Helvetica" w:cs="Helvetica"/>
          <w:lang w:val="en-GB"/>
        </w:rPr>
        <w:t>and</w:t>
      </w:r>
      <w:proofErr w:type="gramEnd"/>
      <w:r w:rsidRPr="00424EFF">
        <w:rPr>
          <w:rFonts w:ascii="Helvetica" w:hAnsi="Helvetica" w:cs="Helvetica"/>
          <w:lang w:val="en-GB"/>
        </w:rPr>
        <w:t xml:space="preserve"> love and scorn and envy</w:t>
      </w: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proofErr w:type="gramStart"/>
      <w:r w:rsidRPr="00424EFF">
        <w:rPr>
          <w:rFonts w:ascii="Helvetica" w:hAnsi="Helvetica" w:cs="Helvetica"/>
          <w:lang w:val="en-GB"/>
        </w:rPr>
        <w:t>and</w:t>
      </w:r>
      <w:proofErr w:type="gramEnd"/>
      <w:r w:rsidRPr="00424EFF">
        <w:rPr>
          <w:rFonts w:ascii="Helvetica" w:hAnsi="Helvetica" w:cs="Helvetica"/>
          <w:lang w:val="en-GB"/>
        </w:rPr>
        <w:t xml:space="preserve"> meanness, the greed, the bile and the gout,</w:t>
      </w: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proofErr w:type="gramStart"/>
      <w:r w:rsidRPr="00424EFF">
        <w:rPr>
          <w:rFonts w:ascii="Helvetica" w:hAnsi="Helvetica" w:cs="Helvetica"/>
          <w:lang w:val="en-GB"/>
        </w:rPr>
        <w:t>yes</w:t>
      </w:r>
      <w:proofErr w:type="gramEnd"/>
      <w:r w:rsidRPr="00424EFF">
        <w:rPr>
          <w:rFonts w:ascii="Helvetica" w:hAnsi="Helvetica" w:cs="Helvetica"/>
          <w:lang w:val="en-GB"/>
        </w:rPr>
        <w:t>, there is a very big crowd,</w:t>
      </w: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424EFF">
        <w:rPr>
          <w:rFonts w:ascii="Helvetica" w:hAnsi="Helvetica" w:cs="Helvetica"/>
          <w:lang w:val="en-GB"/>
        </w:rPr>
        <w:t>I don’t know how the ghosts are looking over there,</w:t>
      </w: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proofErr w:type="gramStart"/>
      <w:r w:rsidRPr="00424EFF">
        <w:rPr>
          <w:rFonts w:ascii="Helvetica" w:hAnsi="Helvetica" w:cs="Helvetica"/>
          <w:lang w:val="en-GB"/>
        </w:rPr>
        <w:t>but</w:t>
      </w:r>
      <w:proofErr w:type="gramEnd"/>
      <w:r w:rsidRPr="00424EFF">
        <w:rPr>
          <w:rFonts w:ascii="Helvetica" w:hAnsi="Helvetica" w:cs="Helvetica"/>
          <w:lang w:val="en-GB"/>
        </w:rPr>
        <w:t xml:space="preserve"> one thing is clear to me:</w:t>
      </w: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424EFF">
        <w:rPr>
          <w:rFonts w:ascii="Helvetica" w:hAnsi="Helvetica" w:cs="Helvetica"/>
          <w:lang w:val="en-GB"/>
        </w:rPr>
        <w:t>The Death must be a Viennese</w:t>
      </w: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424EFF">
        <w:rPr>
          <w:rFonts w:ascii="Helvetica" w:hAnsi="Helvetica" w:cs="Helvetica"/>
          <w:lang w:val="en-GB"/>
        </w:rPr>
        <w:t>Just like the Love a French lady</w:t>
      </w: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424EFF">
        <w:rPr>
          <w:rFonts w:ascii="Helvetica" w:hAnsi="Helvetica" w:cs="Helvetica"/>
          <w:lang w:val="en-GB"/>
        </w:rPr>
        <w:t>Because who takes you to heaven’s door punctually?</w:t>
      </w: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424EFF">
        <w:rPr>
          <w:rFonts w:ascii="Helvetica" w:hAnsi="Helvetica" w:cs="Helvetica"/>
          <w:lang w:val="en-GB"/>
        </w:rPr>
        <w:t>Only the Viennese has a sense for that.</w:t>
      </w: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424EFF">
        <w:rPr>
          <w:rFonts w:ascii="Helvetica" w:hAnsi="Helvetica" w:cs="Helvetica"/>
          <w:lang w:val="en-GB"/>
        </w:rPr>
        <w:t>The Death must be a Viennese</w:t>
      </w: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424EFF">
        <w:rPr>
          <w:rFonts w:ascii="Helvetica" w:hAnsi="Helvetica" w:cs="Helvetica"/>
          <w:lang w:val="en-GB"/>
        </w:rPr>
        <w:t>Only he strikes the right note</w:t>
      </w: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424EFF">
        <w:rPr>
          <w:rFonts w:ascii="Helvetica" w:hAnsi="Helvetica" w:cs="Helvetica"/>
          <w:lang w:val="en-GB"/>
        </w:rPr>
        <w:t>Go darling, go kitty, what are you locking yourself?</w:t>
      </w:r>
    </w:p>
    <w:p w:rsidR="0014559D" w:rsidRPr="00424EFF" w:rsidRDefault="0014559D" w:rsidP="0014559D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GB"/>
        </w:rPr>
      </w:pPr>
      <w:r w:rsidRPr="00424EFF">
        <w:rPr>
          <w:rFonts w:ascii="Helvetica" w:hAnsi="Helvetica" w:cs="Helvetica"/>
          <w:lang w:val="en-GB"/>
        </w:rPr>
        <w:t>The Death must be a Viennese</w:t>
      </w:r>
    </w:p>
    <w:p w:rsidR="00692594" w:rsidRDefault="00692594"/>
    <w:sectPr w:rsidR="00692594" w:rsidSect="006925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9D"/>
    <w:rsid w:val="0014559D"/>
    <w:rsid w:val="006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0E8B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59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59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Bausch</dc:creator>
  <cp:keywords/>
  <dc:description/>
  <cp:lastModifiedBy>Thorsten Bausch</cp:lastModifiedBy>
  <cp:revision>1</cp:revision>
  <dcterms:created xsi:type="dcterms:W3CDTF">2015-12-13T18:13:00Z</dcterms:created>
  <dcterms:modified xsi:type="dcterms:W3CDTF">2015-12-13T18:13:00Z</dcterms:modified>
</cp:coreProperties>
</file>